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6F59A" w14:textId="69B9D807" w:rsidR="006C5175" w:rsidRDefault="002C0067" w:rsidP="002C0067">
      <w:pPr>
        <w:tabs>
          <w:tab w:val="center" w:pos="4252"/>
          <w:tab w:val="left" w:pos="6150"/>
        </w:tabs>
        <w:spacing w:line="440" w:lineRule="exact"/>
        <w:ind w:firstLineChars="2500" w:firstLine="5582"/>
        <w:jc w:val="left"/>
        <w:rPr>
          <w:rFonts w:ascii="ＭＳ 明朝" w:eastAsia="ＭＳ 明朝" w:hAnsi="ＭＳ 明朝"/>
          <w:bCs/>
          <w:kern w:val="0"/>
          <w:sz w:val="24"/>
          <w:szCs w:val="24"/>
        </w:rPr>
      </w:pPr>
      <w:r>
        <w:rPr>
          <w:rFonts w:ascii="ＭＳ 明朝" w:eastAsia="ＭＳ 明朝" w:hAnsi="ＭＳ 明朝" w:hint="eastAsia"/>
          <w:bCs/>
          <w:kern w:val="0"/>
          <w:sz w:val="24"/>
          <w:szCs w:val="24"/>
        </w:rPr>
        <w:t>２０２１</w:t>
      </w:r>
      <w:r w:rsidR="006C5175">
        <w:rPr>
          <w:rFonts w:ascii="ＭＳ 明朝" w:eastAsia="ＭＳ 明朝" w:hAnsi="ＭＳ 明朝" w:hint="eastAsia"/>
          <w:bCs/>
          <w:kern w:val="0"/>
          <w:sz w:val="24"/>
          <w:szCs w:val="24"/>
        </w:rPr>
        <w:t>年</w:t>
      </w:r>
      <w:r>
        <w:rPr>
          <w:rFonts w:ascii="ＭＳ 明朝" w:eastAsia="ＭＳ 明朝" w:hAnsi="ＭＳ 明朝" w:hint="eastAsia"/>
          <w:bCs/>
          <w:kern w:val="0"/>
          <w:sz w:val="24"/>
          <w:szCs w:val="24"/>
        </w:rPr>
        <w:t>１０</w:t>
      </w:r>
      <w:r w:rsidR="006C5175">
        <w:rPr>
          <w:rFonts w:ascii="ＭＳ 明朝" w:eastAsia="ＭＳ 明朝" w:hAnsi="ＭＳ 明朝" w:hint="eastAsia"/>
          <w:bCs/>
          <w:kern w:val="0"/>
          <w:sz w:val="24"/>
          <w:szCs w:val="24"/>
        </w:rPr>
        <w:t>月</w:t>
      </w:r>
      <w:r>
        <w:rPr>
          <w:rFonts w:ascii="ＭＳ 明朝" w:eastAsia="ＭＳ 明朝" w:hAnsi="ＭＳ 明朝" w:hint="eastAsia"/>
          <w:bCs/>
          <w:kern w:val="0"/>
          <w:sz w:val="24"/>
          <w:szCs w:val="24"/>
        </w:rPr>
        <w:t>４</w:t>
      </w:r>
      <w:r w:rsidR="006C5175">
        <w:rPr>
          <w:rFonts w:ascii="ＭＳ 明朝" w:eastAsia="ＭＳ 明朝" w:hAnsi="ＭＳ 明朝" w:hint="eastAsia"/>
          <w:bCs/>
          <w:kern w:val="0"/>
          <w:sz w:val="24"/>
          <w:szCs w:val="24"/>
        </w:rPr>
        <w:t>日</w:t>
      </w:r>
    </w:p>
    <w:p w14:paraId="2DD58F63" w14:textId="34F6A88A" w:rsidR="00CF1F3B" w:rsidRDefault="00F142F5" w:rsidP="006C5175">
      <w:pPr>
        <w:spacing w:line="440" w:lineRule="exact"/>
        <w:rPr>
          <w:rFonts w:ascii="ＭＳ 明朝" w:eastAsia="ＭＳ 明朝" w:hAnsi="ＭＳ 明朝"/>
          <w:bCs/>
          <w:kern w:val="0"/>
          <w:sz w:val="28"/>
          <w:szCs w:val="28"/>
        </w:rPr>
      </w:pPr>
      <w:r>
        <w:rPr>
          <w:rFonts w:ascii="ＭＳ 明朝" w:eastAsia="ＭＳ 明朝" w:hAnsi="ＭＳ 明朝" w:hint="eastAsia"/>
          <w:bCs/>
          <w:kern w:val="0"/>
          <w:sz w:val="28"/>
          <w:szCs w:val="28"/>
        </w:rPr>
        <w:t>会員各位</w:t>
      </w:r>
    </w:p>
    <w:p w14:paraId="7EBC6C14" w14:textId="77777777" w:rsidR="002C0067" w:rsidRDefault="006C5175" w:rsidP="002C0067">
      <w:pPr>
        <w:spacing w:line="440" w:lineRule="exact"/>
        <w:jc w:val="right"/>
        <w:rPr>
          <w:rFonts w:ascii="ＭＳ 明朝" w:eastAsia="ＭＳ 明朝" w:hAnsi="ＭＳ 明朝"/>
          <w:bCs/>
          <w:kern w:val="0"/>
          <w:sz w:val="24"/>
          <w:szCs w:val="24"/>
        </w:rPr>
      </w:pPr>
      <w:r>
        <w:rPr>
          <w:rFonts w:ascii="ＭＳ 明朝" w:eastAsia="ＭＳ 明朝" w:hAnsi="ＭＳ 明朝" w:hint="eastAsia"/>
          <w:b/>
          <w:kern w:val="0"/>
          <w:sz w:val="22"/>
        </w:rPr>
        <w:t xml:space="preserve">　</w:t>
      </w:r>
      <w:r>
        <w:rPr>
          <w:rFonts w:ascii="ＭＳ 明朝" w:eastAsia="ＭＳ 明朝" w:hAnsi="ＭＳ 明朝" w:hint="eastAsia"/>
          <w:bCs/>
          <w:kern w:val="0"/>
          <w:sz w:val="22"/>
        </w:rPr>
        <w:t xml:space="preserve">　</w:t>
      </w:r>
      <w:r w:rsidR="002C0067">
        <w:rPr>
          <w:rFonts w:ascii="ＭＳ 明朝" w:eastAsia="ＭＳ 明朝" w:hAnsi="ＭＳ 明朝" w:hint="eastAsia"/>
          <w:bCs/>
          <w:kern w:val="0"/>
          <w:sz w:val="24"/>
          <w:szCs w:val="24"/>
        </w:rPr>
        <w:t>一般社団法人茨城県</w:t>
      </w:r>
      <w:r w:rsidR="000A098A">
        <w:rPr>
          <w:rFonts w:ascii="ＭＳ 明朝" w:eastAsia="ＭＳ 明朝" w:hAnsi="ＭＳ 明朝" w:hint="eastAsia"/>
          <w:bCs/>
          <w:kern w:val="0"/>
          <w:sz w:val="24"/>
          <w:szCs w:val="24"/>
        </w:rPr>
        <w:t>損害保険</w:t>
      </w:r>
      <w:r>
        <w:rPr>
          <w:rFonts w:ascii="ＭＳ 明朝" w:eastAsia="ＭＳ 明朝" w:hAnsi="ＭＳ 明朝" w:hint="eastAsia"/>
          <w:bCs/>
          <w:kern w:val="0"/>
          <w:sz w:val="24"/>
          <w:szCs w:val="24"/>
        </w:rPr>
        <w:t>代理業協会</w:t>
      </w:r>
    </w:p>
    <w:p w14:paraId="40A3B8F0" w14:textId="32F8C007" w:rsidR="006C5175" w:rsidRDefault="002C0067" w:rsidP="002C0067">
      <w:pPr>
        <w:spacing w:line="440" w:lineRule="exact"/>
        <w:jc w:val="right"/>
        <w:rPr>
          <w:rFonts w:ascii="ＭＳ 明朝" w:eastAsia="ＭＳ 明朝" w:hAnsi="ＭＳ 明朝"/>
          <w:bCs/>
          <w:kern w:val="0"/>
          <w:sz w:val="24"/>
          <w:szCs w:val="24"/>
        </w:rPr>
      </w:pPr>
      <w:r>
        <w:rPr>
          <w:rFonts w:ascii="ＭＳ 明朝" w:eastAsia="ＭＳ 明朝" w:hAnsi="ＭＳ 明朝" w:hint="eastAsia"/>
          <w:bCs/>
          <w:kern w:val="0"/>
          <w:sz w:val="24"/>
          <w:szCs w:val="24"/>
        </w:rPr>
        <w:t>会長　仁平光男</w:t>
      </w:r>
    </w:p>
    <w:p w14:paraId="03B59606" w14:textId="0E8C13CF" w:rsidR="002C0067" w:rsidRDefault="002C0067" w:rsidP="002C0067">
      <w:pPr>
        <w:wordWrap w:val="0"/>
        <w:spacing w:line="440" w:lineRule="exact"/>
        <w:jc w:val="right"/>
        <w:rPr>
          <w:rFonts w:ascii="ＭＳ 明朝" w:eastAsia="ＭＳ 明朝" w:hAnsi="ＭＳ 明朝"/>
          <w:bCs/>
          <w:kern w:val="0"/>
          <w:sz w:val="24"/>
          <w:szCs w:val="24"/>
        </w:rPr>
      </w:pPr>
      <w:r>
        <w:rPr>
          <w:rFonts w:ascii="ＭＳ 明朝" w:eastAsia="ＭＳ 明朝" w:hAnsi="ＭＳ 明朝" w:hint="eastAsia"/>
          <w:bCs/>
          <w:kern w:val="0"/>
          <w:sz w:val="24"/>
          <w:szCs w:val="24"/>
        </w:rPr>
        <w:t>組織委員長　柿崎桂一</w:t>
      </w:r>
    </w:p>
    <w:p w14:paraId="20DC581C" w14:textId="77777777" w:rsidR="008C05DB" w:rsidRDefault="008C05DB" w:rsidP="006C5175">
      <w:pPr>
        <w:spacing w:line="440" w:lineRule="exact"/>
        <w:jc w:val="center"/>
        <w:rPr>
          <w:rFonts w:ascii="ＭＳ ゴシック" w:eastAsia="ＭＳ ゴシック" w:hAnsi="ＭＳ ゴシック"/>
          <w:b/>
          <w:kern w:val="0"/>
          <w:sz w:val="28"/>
          <w:szCs w:val="28"/>
        </w:rPr>
      </w:pPr>
    </w:p>
    <w:p w14:paraId="63FAAD85" w14:textId="5118009D" w:rsidR="006C5175" w:rsidRPr="004A139F" w:rsidRDefault="006C5175" w:rsidP="006C5175">
      <w:pPr>
        <w:spacing w:line="440" w:lineRule="exact"/>
        <w:jc w:val="center"/>
        <w:rPr>
          <w:rFonts w:ascii="ＭＳ ゴシック" w:eastAsia="ＭＳ ゴシック" w:hAnsi="ＭＳ ゴシック"/>
          <w:b/>
          <w:kern w:val="0"/>
          <w:sz w:val="28"/>
          <w:szCs w:val="28"/>
        </w:rPr>
      </w:pPr>
      <w:r w:rsidRPr="004A139F">
        <w:rPr>
          <w:rFonts w:ascii="ＭＳ ゴシック" w:eastAsia="ＭＳ ゴシック" w:hAnsi="ＭＳ ゴシック" w:hint="eastAsia"/>
          <w:b/>
          <w:kern w:val="0"/>
          <w:sz w:val="28"/>
          <w:szCs w:val="28"/>
        </w:rPr>
        <w:t>代理店賠責WEBセミナー開催のご案内について</w:t>
      </w:r>
    </w:p>
    <w:p w14:paraId="22DFBB75" w14:textId="77777777" w:rsidR="006C5175" w:rsidRPr="004A139F" w:rsidRDefault="006C5175" w:rsidP="006C5175">
      <w:pPr>
        <w:pStyle w:val="a5"/>
        <w:spacing w:line="440" w:lineRule="exact"/>
        <w:rPr>
          <w:rFonts w:ascii="ＭＳ ゴシック" w:eastAsia="ＭＳ ゴシック" w:hAnsi="ＭＳ ゴシック"/>
          <w:b w:val="0"/>
          <w:bCs/>
          <w:sz w:val="22"/>
        </w:rPr>
      </w:pPr>
      <w:r w:rsidRPr="004A139F">
        <w:rPr>
          <w:rFonts w:ascii="ＭＳ ゴシック" w:eastAsia="ＭＳ ゴシック" w:hAnsi="ＭＳ ゴシック" w:hint="eastAsia"/>
          <w:b w:val="0"/>
          <w:bCs/>
          <w:sz w:val="22"/>
        </w:rPr>
        <w:t>拝啓　貴社ますますご清栄のこととお喜び申し上げます。</w:t>
      </w:r>
    </w:p>
    <w:p w14:paraId="7C273FCE" w14:textId="2EED3233" w:rsidR="006C5175" w:rsidRPr="004A139F" w:rsidRDefault="006C5175" w:rsidP="006C5175">
      <w:pPr>
        <w:spacing w:line="380" w:lineRule="exact"/>
        <w:ind w:firstLineChars="100" w:firstLine="203"/>
        <w:rPr>
          <w:rFonts w:ascii="ＭＳ ゴシック" w:eastAsia="ＭＳ ゴシック" w:hAnsi="ＭＳ ゴシック"/>
          <w:bCs/>
          <w:sz w:val="22"/>
        </w:rPr>
      </w:pPr>
      <w:r w:rsidRPr="004A139F">
        <w:rPr>
          <w:rFonts w:ascii="ＭＳ ゴシック" w:eastAsia="ＭＳ ゴシック" w:hAnsi="ＭＳ ゴシック" w:hint="eastAsia"/>
          <w:bCs/>
          <w:sz w:val="22"/>
        </w:rPr>
        <w:t xml:space="preserve">　ご承知のとおり、2</w:t>
      </w:r>
      <w:r w:rsidRPr="004A139F">
        <w:rPr>
          <w:rFonts w:ascii="ＭＳ ゴシック" w:eastAsia="ＭＳ ゴシック" w:hAnsi="ＭＳ ゴシック" w:hint="eastAsia"/>
          <w:kern w:val="0"/>
          <w:sz w:val="22"/>
        </w:rPr>
        <w:t>016年5月に改正保険業法が施行され、代理店の義務として「体制整備義務」が課され、さらに顧客本位の業務運営が要請されており、</w:t>
      </w:r>
      <w:r w:rsidRPr="004A139F">
        <w:rPr>
          <w:rFonts w:ascii="ＭＳ ゴシック" w:eastAsia="ＭＳ ゴシック" w:hAnsi="ＭＳ ゴシック" w:hint="eastAsia"/>
          <w:bCs/>
          <w:sz w:val="22"/>
        </w:rPr>
        <w:t>保険契約者からの被害申し立てなどに対する賠償資力の確保</w:t>
      </w:r>
      <w:r w:rsidRPr="004A139F">
        <w:rPr>
          <w:rFonts w:ascii="ＭＳ ゴシック" w:eastAsia="ＭＳ ゴシック" w:hAnsi="ＭＳ ゴシック" w:hint="eastAsia"/>
          <w:sz w:val="22"/>
        </w:rPr>
        <w:t>の重要性は、大きく増してきています</w:t>
      </w:r>
      <w:r w:rsidRPr="004A139F">
        <w:rPr>
          <w:rFonts w:ascii="ＭＳ ゴシック" w:eastAsia="ＭＳ ゴシック" w:hAnsi="ＭＳ ゴシック" w:hint="eastAsia"/>
          <w:bCs/>
          <w:sz w:val="22"/>
        </w:rPr>
        <w:t>。</w:t>
      </w:r>
    </w:p>
    <w:p w14:paraId="5CAB99C1" w14:textId="7AEFC56E" w:rsidR="006C5175" w:rsidRPr="004A139F" w:rsidRDefault="006C5175" w:rsidP="004A5FEC">
      <w:pPr>
        <w:spacing w:line="380" w:lineRule="exact"/>
        <w:ind w:firstLineChars="100" w:firstLine="203"/>
        <w:rPr>
          <w:rFonts w:ascii="ＭＳ ゴシック" w:eastAsia="ＭＳ ゴシック" w:hAnsi="ＭＳ ゴシック"/>
          <w:sz w:val="22"/>
        </w:rPr>
      </w:pPr>
      <w:r w:rsidRPr="004A139F">
        <w:rPr>
          <w:rFonts w:ascii="ＭＳ ゴシック" w:eastAsia="ＭＳ ゴシック" w:hAnsi="ＭＳ ゴシック" w:hint="eastAsia"/>
          <w:sz w:val="22"/>
        </w:rPr>
        <w:t xml:space="preserve">そこで、今般　「コンプライアンスと代理店の賠償責任」をテーマとして「代理店賠責WEBセミナー」を下記のとおり、開催することといたしましたので、ご案内申し上げます。　　</w:t>
      </w:r>
    </w:p>
    <w:p w14:paraId="349CC93A" w14:textId="77777777" w:rsidR="006C5175" w:rsidRPr="004A139F" w:rsidRDefault="006C5175" w:rsidP="006C5175">
      <w:pPr>
        <w:spacing w:line="440" w:lineRule="exact"/>
        <w:ind w:firstLineChars="100" w:firstLine="203"/>
        <w:rPr>
          <w:rFonts w:ascii="ＭＳ ゴシック" w:eastAsia="ＭＳ ゴシック" w:hAnsi="ＭＳ ゴシック"/>
          <w:sz w:val="22"/>
        </w:rPr>
      </w:pPr>
      <w:r w:rsidRPr="004A139F">
        <w:rPr>
          <w:rFonts w:ascii="ＭＳ ゴシック" w:eastAsia="ＭＳ ゴシック" w:hAnsi="ＭＳ ゴシック" w:hint="eastAsia"/>
          <w:sz w:val="22"/>
        </w:rPr>
        <w:t>代理店におけるコンプライアンスは、どのようなものなのか</w:t>
      </w:r>
      <w:r w:rsidRPr="004A139F">
        <w:rPr>
          <w:rFonts w:ascii="ＭＳ ゴシック" w:eastAsia="ＭＳ ゴシック" w:hAnsi="ＭＳ ゴシック"/>
          <w:sz w:val="22"/>
        </w:rPr>
        <w:t>?</w:t>
      </w:r>
    </w:p>
    <w:p w14:paraId="7DE07B86" w14:textId="77777777" w:rsidR="006C5175" w:rsidRPr="004A139F" w:rsidRDefault="006C5175" w:rsidP="006C5175">
      <w:pPr>
        <w:spacing w:line="440" w:lineRule="exact"/>
        <w:rPr>
          <w:rFonts w:ascii="ＭＳ ゴシック" w:eastAsia="ＭＳ ゴシック" w:hAnsi="ＭＳ ゴシック"/>
          <w:b/>
          <w:color w:val="FF0000"/>
          <w:sz w:val="22"/>
        </w:rPr>
      </w:pPr>
      <w:r w:rsidRPr="004A139F">
        <w:rPr>
          <w:rFonts w:ascii="ＭＳ ゴシック" w:eastAsia="ＭＳ ゴシック" w:hAnsi="ＭＳ ゴシック" w:hint="eastAsia"/>
          <w:sz w:val="22"/>
        </w:rPr>
        <w:t>そのコンプライアンスの環境下で、</w:t>
      </w:r>
      <w:r w:rsidRPr="004A139F">
        <w:rPr>
          <w:rFonts w:ascii="ＭＳ ゴシック" w:eastAsia="ＭＳ ゴシック" w:hAnsi="ＭＳ ゴシック" w:hint="eastAsia"/>
          <w:b/>
          <w:color w:val="FF0000"/>
          <w:sz w:val="22"/>
        </w:rPr>
        <w:t>代理店のうっかりミスや説明不足等の場合法律上の賠償責任はどうなるのか</w:t>
      </w:r>
      <w:r w:rsidRPr="004A139F">
        <w:rPr>
          <w:rFonts w:ascii="ＭＳ ゴシック" w:eastAsia="ＭＳ ゴシック" w:hAnsi="ＭＳ ゴシック"/>
          <w:b/>
          <w:color w:val="FF0000"/>
          <w:sz w:val="22"/>
        </w:rPr>
        <w:t>?</w:t>
      </w:r>
      <w:r w:rsidRPr="004A139F">
        <w:rPr>
          <w:rFonts w:ascii="ＭＳ ゴシック" w:eastAsia="ＭＳ ゴシック" w:hAnsi="ＭＳ ゴシック" w:hint="eastAsia"/>
          <w:b/>
          <w:color w:val="FF0000"/>
          <w:sz w:val="22"/>
        </w:rPr>
        <w:t xml:space="preserve">　　保険会社との責任関係はどうなるのか</w:t>
      </w:r>
      <w:r w:rsidRPr="004A139F">
        <w:rPr>
          <w:rFonts w:ascii="ＭＳ ゴシック" w:eastAsia="ＭＳ ゴシック" w:hAnsi="ＭＳ ゴシック"/>
          <w:b/>
          <w:color w:val="FF0000"/>
          <w:sz w:val="22"/>
        </w:rPr>
        <w:t>?</w:t>
      </w:r>
    </w:p>
    <w:p w14:paraId="27EFD27F" w14:textId="3DFC8E56" w:rsidR="006C5175" w:rsidRPr="004A139F" w:rsidRDefault="006C5175" w:rsidP="006C5175">
      <w:pPr>
        <w:spacing w:line="440" w:lineRule="exact"/>
        <w:rPr>
          <w:rFonts w:ascii="ＭＳ ゴシック" w:eastAsia="ＭＳ ゴシック" w:hAnsi="ＭＳ ゴシック"/>
          <w:sz w:val="22"/>
        </w:rPr>
      </w:pPr>
      <w:r w:rsidRPr="004A139F">
        <w:rPr>
          <w:rFonts w:ascii="ＭＳ ゴシック" w:eastAsia="ＭＳ ゴシック" w:hAnsi="ＭＳ ゴシック" w:hint="eastAsia"/>
          <w:sz w:val="22"/>
        </w:rPr>
        <w:t>等　についてご説明いたします。</w:t>
      </w:r>
    </w:p>
    <w:p w14:paraId="366B0DB5" w14:textId="20A3CE32" w:rsidR="006C5175" w:rsidRPr="00B270DF" w:rsidRDefault="006C5175" w:rsidP="006C5175">
      <w:pPr>
        <w:spacing w:line="440" w:lineRule="exact"/>
        <w:ind w:firstLineChars="100" w:firstLine="203"/>
        <w:rPr>
          <w:rFonts w:ascii="ＭＳ ゴシック" w:eastAsia="ＭＳ ゴシック" w:hAnsi="ＭＳ ゴシック"/>
          <w:b/>
          <w:sz w:val="22"/>
        </w:rPr>
      </w:pPr>
      <w:r w:rsidRPr="004A139F">
        <w:rPr>
          <w:rFonts w:ascii="ＭＳ ゴシック" w:eastAsia="ＭＳ ゴシック" w:hAnsi="ＭＳ ゴシック" w:hint="eastAsia"/>
          <w:bCs/>
          <w:sz w:val="22"/>
        </w:rPr>
        <w:t>また、代理店賠責</w:t>
      </w:r>
      <w:r w:rsidRPr="004A139F">
        <w:rPr>
          <w:rFonts w:ascii="ＭＳ ゴシック" w:eastAsia="ＭＳ ゴシック" w:hAnsi="ＭＳ ゴシック"/>
          <w:bCs/>
          <w:sz w:val="22"/>
        </w:rPr>
        <w:t>(</w:t>
      </w:r>
      <w:r w:rsidRPr="004A139F">
        <w:rPr>
          <w:rFonts w:ascii="ＭＳ ゴシック" w:eastAsia="ＭＳ ゴシック" w:hAnsi="ＭＳ ゴシック" w:hint="eastAsia"/>
          <w:bCs/>
          <w:sz w:val="22"/>
        </w:rPr>
        <w:t>日本代協新プラン</w:t>
      </w:r>
      <w:r w:rsidRPr="004A139F">
        <w:rPr>
          <w:rFonts w:ascii="ＭＳ ゴシック" w:eastAsia="ＭＳ ゴシック" w:hAnsi="ＭＳ ゴシック"/>
          <w:bCs/>
          <w:sz w:val="22"/>
        </w:rPr>
        <w:t>)</w:t>
      </w:r>
      <w:r w:rsidRPr="004A139F">
        <w:rPr>
          <w:rFonts w:ascii="ＭＳ ゴシック" w:eastAsia="ＭＳ ゴシック" w:hAnsi="ＭＳ ゴシック" w:hint="eastAsia"/>
          <w:bCs/>
          <w:sz w:val="22"/>
        </w:rPr>
        <w:t>に加入している代協会員の全国各地で起こっている</w:t>
      </w:r>
      <w:r w:rsidRPr="00B270DF">
        <w:rPr>
          <w:rFonts w:ascii="ＭＳ ゴシック" w:eastAsia="ＭＳ ゴシック" w:hAnsi="ＭＳ ゴシック" w:hint="eastAsia"/>
          <w:bCs/>
          <w:color w:val="FF0000"/>
          <w:sz w:val="22"/>
        </w:rPr>
        <w:t>ト</w:t>
      </w:r>
      <w:r w:rsidRPr="00B270DF">
        <w:rPr>
          <w:rFonts w:ascii="ＭＳ ゴシック" w:eastAsia="ＭＳ ゴシック" w:hAnsi="ＭＳ ゴシック" w:hint="eastAsia"/>
          <w:b/>
          <w:color w:val="FF0000"/>
          <w:sz w:val="22"/>
        </w:rPr>
        <w:t>ラブル事例から、生きた教訓を学び、日常業務の改善に役立てていただくため、その事故原因など具体的な事例もいくつかご紹介いたします。</w:t>
      </w:r>
    </w:p>
    <w:p w14:paraId="43F99BBD" w14:textId="75887DE4" w:rsidR="006C5175" w:rsidRPr="004A139F" w:rsidRDefault="006C5175" w:rsidP="00DA0A7F">
      <w:pPr>
        <w:spacing w:line="440" w:lineRule="exact"/>
        <w:rPr>
          <w:rFonts w:ascii="ＭＳ ゴシック" w:eastAsia="ＭＳ ゴシック" w:hAnsi="ＭＳ ゴシック"/>
          <w:bCs/>
          <w:sz w:val="22"/>
        </w:rPr>
      </w:pPr>
      <w:r w:rsidRPr="004A139F">
        <w:rPr>
          <w:rFonts w:ascii="ＭＳ ゴシック" w:eastAsia="ＭＳ ゴシック" w:hAnsi="ＭＳ ゴシック" w:hint="eastAsia"/>
          <w:sz w:val="22"/>
        </w:rPr>
        <w:t>是非ともこの機会にご参加</w:t>
      </w:r>
      <w:r w:rsidR="00DA0A7F">
        <w:rPr>
          <w:rFonts w:ascii="ＭＳ ゴシック" w:eastAsia="ＭＳ ゴシック" w:hAnsi="ＭＳ ゴシック" w:hint="eastAsia"/>
          <w:sz w:val="22"/>
        </w:rPr>
        <w:t>下</w:t>
      </w:r>
      <w:r w:rsidRPr="004A139F">
        <w:rPr>
          <w:rFonts w:ascii="ＭＳ ゴシック" w:eastAsia="ＭＳ ゴシック" w:hAnsi="ＭＳ ゴシック" w:hint="eastAsia"/>
          <w:sz w:val="22"/>
        </w:rPr>
        <w:t>さるようお願い申し上げます。</w:t>
      </w:r>
      <w:r w:rsidR="00DA0A7F">
        <w:rPr>
          <w:rFonts w:ascii="ＭＳ ゴシック" w:eastAsia="ＭＳ ゴシック" w:hAnsi="ＭＳ ゴシック" w:hint="eastAsia"/>
          <w:sz w:val="22"/>
        </w:rPr>
        <w:t>（下記URLから申込めます）</w:t>
      </w:r>
      <w:r w:rsidRPr="004A139F">
        <w:rPr>
          <w:rFonts w:ascii="ＭＳ ゴシック" w:eastAsia="ＭＳ ゴシック" w:hAnsi="ＭＳ ゴシック" w:hint="eastAsia"/>
          <w:sz w:val="22"/>
        </w:rPr>
        <w:t xml:space="preserve">　　</w:t>
      </w:r>
    </w:p>
    <w:p w14:paraId="08C7CCE8" w14:textId="54EE8DC1" w:rsidR="006C5175" w:rsidRPr="004A139F" w:rsidRDefault="006C5175" w:rsidP="006C5175">
      <w:pPr>
        <w:pStyle w:val="a5"/>
        <w:spacing w:line="440" w:lineRule="exact"/>
        <w:ind w:firstLineChars="100" w:firstLine="203"/>
        <w:rPr>
          <w:rFonts w:ascii="ＭＳ ゴシック" w:eastAsia="ＭＳ ゴシック" w:hAnsi="ＭＳ ゴシック"/>
          <w:b w:val="0"/>
          <w:bCs/>
          <w:sz w:val="22"/>
        </w:rPr>
      </w:pPr>
      <w:r w:rsidRPr="004A139F">
        <w:rPr>
          <w:rFonts w:ascii="ＭＳ ゴシック" w:eastAsia="ＭＳ ゴシック" w:hAnsi="ＭＳ ゴシック" w:hint="eastAsia"/>
          <w:b w:val="0"/>
          <w:bCs/>
          <w:sz w:val="22"/>
        </w:rPr>
        <w:t xml:space="preserve">　　　　　　　　　　　　　　　　　　　　　　　　　　　　　　敬具</w:t>
      </w:r>
    </w:p>
    <w:p w14:paraId="740C988D" w14:textId="7D51025B" w:rsidR="006C5175" w:rsidRDefault="006C5175" w:rsidP="006C5175">
      <w:pPr>
        <w:pStyle w:val="a7"/>
      </w:pPr>
      <w:r>
        <w:rPr>
          <w:rFonts w:hint="eastAsia"/>
        </w:rPr>
        <w:t>記</w:t>
      </w:r>
    </w:p>
    <w:p w14:paraId="27D4626F" w14:textId="266DC263" w:rsidR="00D8455F" w:rsidRPr="00F97173" w:rsidRDefault="00F97173" w:rsidP="00D8455F">
      <w:pPr>
        <w:rPr>
          <w:rFonts w:ascii="ＭＳ ゴシック" w:eastAsia="ＭＳ ゴシック" w:hAnsi="ＭＳ ゴシック"/>
          <w:sz w:val="24"/>
          <w:szCs w:val="24"/>
        </w:rPr>
      </w:pPr>
      <w:r w:rsidRPr="00F97173">
        <w:rPr>
          <w:rFonts w:ascii="ＭＳ ゴシック" w:eastAsia="ＭＳ ゴシック" w:hAnsi="ＭＳ ゴシック" w:hint="eastAsia"/>
          <w:sz w:val="24"/>
          <w:szCs w:val="24"/>
        </w:rPr>
        <w:t>主催：</w:t>
      </w:r>
      <w:r>
        <w:rPr>
          <w:rFonts w:ascii="ＭＳ ゴシック" w:eastAsia="ＭＳ ゴシック" w:hAnsi="ＭＳ ゴシック" w:hint="eastAsia"/>
          <w:sz w:val="24"/>
          <w:szCs w:val="24"/>
        </w:rPr>
        <w:t>東関東ブロック（</w:t>
      </w:r>
      <w:r w:rsidR="002F02E8">
        <w:rPr>
          <w:rFonts w:ascii="ＭＳ ゴシック" w:eastAsia="ＭＳ ゴシック" w:hAnsi="ＭＳ ゴシック" w:hint="eastAsia"/>
          <w:sz w:val="24"/>
          <w:szCs w:val="24"/>
        </w:rPr>
        <w:t>茨城</w:t>
      </w:r>
      <w:r w:rsidR="00F142F5">
        <w:rPr>
          <w:rFonts w:ascii="ＭＳ ゴシック" w:eastAsia="ＭＳ ゴシック" w:hAnsi="ＭＳ ゴシック" w:hint="eastAsia"/>
          <w:sz w:val="24"/>
          <w:szCs w:val="24"/>
        </w:rPr>
        <w:t>県</w:t>
      </w:r>
      <w:r w:rsidR="002F02E8">
        <w:rPr>
          <w:rFonts w:ascii="ＭＳ ゴシック" w:eastAsia="ＭＳ ゴシック" w:hAnsi="ＭＳ ゴシック" w:hint="eastAsia"/>
          <w:sz w:val="24"/>
          <w:szCs w:val="24"/>
        </w:rPr>
        <w:t>代協・埼玉</w:t>
      </w:r>
      <w:r w:rsidR="00F142F5">
        <w:rPr>
          <w:rFonts w:ascii="ＭＳ ゴシック" w:eastAsia="ＭＳ ゴシック" w:hAnsi="ＭＳ ゴシック" w:hint="eastAsia"/>
          <w:sz w:val="24"/>
          <w:szCs w:val="24"/>
        </w:rPr>
        <w:t>県</w:t>
      </w:r>
      <w:r w:rsidR="002F02E8">
        <w:rPr>
          <w:rFonts w:ascii="ＭＳ ゴシック" w:eastAsia="ＭＳ ゴシック" w:hAnsi="ＭＳ ゴシック" w:hint="eastAsia"/>
          <w:sz w:val="24"/>
          <w:szCs w:val="24"/>
        </w:rPr>
        <w:t>代協・千葉</w:t>
      </w:r>
      <w:r w:rsidR="00F142F5">
        <w:rPr>
          <w:rFonts w:ascii="ＭＳ ゴシック" w:eastAsia="ＭＳ ゴシック" w:hAnsi="ＭＳ ゴシック" w:hint="eastAsia"/>
          <w:sz w:val="24"/>
          <w:szCs w:val="24"/>
        </w:rPr>
        <w:t>県</w:t>
      </w:r>
      <w:r w:rsidR="002F02E8">
        <w:rPr>
          <w:rFonts w:ascii="ＭＳ ゴシック" w:eastAsia="ＭＳ ゴシック" w:hAnsi="ＭＳ ゴシック" w:hint="eastAsia"/>
          <w:sz w:val="24"/>
          <w:szCs w:val="24"/>
        </w:rPr>
        <w:t>代協・栃木</w:t>
      </w:r>
      <w:r w:rsidR="00F142F5">
        <w:rPr>
          <w:rFonts w:ascii="ＭＳ ゴシック" w:eastAsia="ＭＳ ゴシック" w:hAnsi="ＭＳ ゴシック" w:hint="eastAsia"/>
          <w:sz w:val="24"/>
          <w:szCs w:val="24"/>
        </w:rPr>
        <w:t>県</w:t>
      </w:r>
      <w:bookmarkStart w:id="0" w:name="_GoBack"/>
      <w:bookmarkEnd w:id="0"/>
      <w:r w:rsidR="002F02E8">
        <w:rPr>
          <w:rFonts w:ascii="ＭＳ ゴシック" w:eastAsia="ＭＳ ゴシック" w:hAnsi="ＭＳ ゴシック" w:hint="eastAsia"/>
          <w:sz w:val="24"/>
          <w:szCs w:val="24"/>
        </w:rPr>
        <w:t>代協</w:t>
      </w:r>
      <w:r>
        <w:rPr>
          <w:rFonts w:ascii="ＭＳ ゴシック" w:eastAsia="ＭＳ ゴシック" w:hAnsi="ＭＳ ゴシック" w:hint="eastAsia"/>
          <w:sz w:val="24"/>
          <w:szCs w:val="24"/>
        </w:rPr>
        <w:t>）</w:t>
      </w:r>
    </w:p>
    <w:p w14:paraId="1E51E565" w14:textId="29773AA4" w:rsidR="002A5F73" w:rsidRPr="00C25AD7" w:rsidRDefault="006C5175" w:rsidP="00E96DEF">
      <w:pPr>
        <w:spacing w:line="560" w:lineRule="exact"/>
        <w:ind w:right="397"/>
        <w:rPr>
          <w:rFonts w:ascii="ＭＳ ゴシック" w:eastAsia="ＭＳ ゴシック" w:hAnsi="ＭＳ ゴシック" w:cs="Times New Roman"/>
          <w:sz w:val="24"/>
          <w:szCs w:val="24"/>
        </w:rPr>
      </w:pPr>
      <w:r w:rsidRPr="00F92245">
        <w:rPr>
          <w:rFonts w:ascii="ＭＳ ゴシック" w:eastAsia="ＭＳ ゴシック" w:hAnsi="ＭＳ ゴシック" w:cs="Times New Roman" w:hint="eastAsia"/>
          <w:b/>
          <w:bCs/>
          <w:sz w:val="24"/>
          <w:szCs w:val="24"/>
        </w:rPr>
        <w:t>日時：２０２１年１０月２１日（木）15:00～17:00</w:t>
      </w:r>
      <w:r w:rsidRPr="00F92245">
        <w:rPr>
          <w:rFonts w:ascii="ＭＳ ゴシック" w:eastAsia="ＭＳ ゴシック" w:hAnsi="ＭＳ ゴシック" w:cs="Times New Roman" w:hint="eastAsia"/>
          <w:b/>
          <w:bCs/>
          <w:sz w:val="24"/>
          <w:szCs w:val="24"/>
        </w:rPr>
        <w:br/>
      </w:r>
      <w:r w:rsidRPr="00C25AD7">
        <w:rPr>
          <w:rFonts w:ascii="ＭＳ ゴシック" w:eastAsia="ＭＳ ゴシック" w:hAnsi="ＭＳ ゴシック" w:cs="Times New Roman" w:hint="eastAsia"/>
          <w:sz w:val="24"/>
          <w:szCs w:val="24"/>
        </w:rPr>
        <w:t>場所：</w:t>
      </w:r>
      <w:r w:rsidR="00DA0A7F">
        <w:rPr>
          <w:rFonts w:ascii="ＭＳ ゴシック" w:eastAsia="ＭＳ ゴシック" w:hAnsi="ＭＳ ゴシック" w:cs="Times New Roman" w:hint="eastAsia"/>
          <w:sz w:val="24"/>
          <w:szCs w:val="24"/>
        </w:rPr>
        <w:t>Z</w:t>
      </w:r>
      <w:r w:rsidR="00DA0A7F">
        <w:rPr>
          <w:rFonts w:ascii="ＭＳ ゴシック" w:eastAsia="ＭＳ ゴシック" w:hAnsi="ＭＳ ゴシック" w:cs="Times New Roman"/>
          <w:sz w:val="24"/>
          <w:szCs w:val="24"/>
        </w:rPr>
        <w:t>OOM</w:t>
      </w:r>
      <w:r w:rsidR="00DA0A7F">
        <w:rPr>
          <w:rFonts w:ascii="ＭＳ ゴシック" w:eastAsia="ＭＳ ゴシック" w:hAnsi="ＭＳ ゴシック" w:cs="Times New Roman" w:hint="eastAsia"/>
          <w:sz w:val="24"/>
          <w:szCs w:val="24"/>
        </w:rPr>
        <w:t>ウエビナーにより開催</w:t>
      </w:r>
      <w:r w:rsidRPr="00C25AD7">
        <w:rPr>
          <w:rFonts w:ascii="ＭＳ ゴシック" w:eastAsia="ＭＳ ゴシック" w:hAnsi="ＭＳ ゴシック" w:cs="Times New Roman" w:hint="eastAsia"/>
          <w:sz w:val="24"/>
          <w:szCs w:val="24"/>
        </w:rPr>
        <w:t>（</w:t>
      </w:r>
      <w:r w:rsidR="00DA0A7F">
        <w:rPr>
          <w:rFonts w:ascii="ＭＳ ゴシック" w:eastAsia="ＭＳ ゴシック" w:hAnsi="ＭＳ ゴシック" w:cs="Times New Roman" w:hint="eastAsia"/>
          <w:sz w:val="24"/>
          <w:szCs w:val="24"/>
        </w:rPr>
        <w:t>申込後、</w:t>
      </w:r>
      <w:r w:rsidRPr="00C25AD7">
        <w:rPr>
          <w:rFonts w:ascii="ＭＳ ゴシック" w:eastAsia="ＭＳ ゴシック" w:hAnsi="ＭＳ ゴシック" w:cs="Times New Roman" w:hint="eastAsia"/>
          <w:sz w:val="24"/>
          <w:szCs w:val="24"/>
        </w:rPr>
        <w:t>参加用URLをご連絡します</w:t>
      </w:r>
      <w:r w:rsidR="002A5F73" w:rsidRPr="00C25AD7">
        <w:rPr>
          <w:rFonts w:ascii="ＭＳ ゴシック" w:eastAsia="ＭＳ ゴシック" w:hAnsi="ＭＳ ゴシック" w:cs="Times New Roman"/>
          <w:sz w:val="24"/>
          <w:szCs w:val="24"/>
        </w:rPr>
        <w:t>）</w:t>
      </w:r>
    </w:p>
    <w:p w14:paraId="509ACCAD" w14:textId="33877FE3" w:rsidR="00C25AD7" w:rsidRDefault="006C5175" w:rsidP="00C25AD7">
      <w:pPr>
        <w:spacing w:line="560" w:lineRule="exact"/>
        <w:ind w:right="1680" w:firstLineChars="250" w:firstLine="558"/>
        <w:rPr>
          <w:rFonts w:ascii="ＭＳ ゴシック" w:eastAsia="ＭＳ ゴシック" w:hAnsi="ＭＳ ゴシック" w:cs="Times New Roman"/>
          <w:sz w:val="24"/>
          <w:szCs w:val="24"/>
        </w:rPr>
      </w:pPr>
      <w:r w:rsidRPr="00C25AD7">
        <w:rPr>
          <w:rFonts w:ascii="ＭＳ ゴシック" w:eastAsia="ＭＳ ゴシック" w:hAnsi="ＭＳ ゴシック" w:cs="ＭＳ 明朝" w:hint="eastAsia"/>
          <w:sz w:val="24"/>
          <w:szCs w:val="24"/>
        </w:rPr>
        <w:t>※</w:t>
      </w:r>
      <w:r w:rsidRPr="00C25AD7">
        <w:rPr>
          <w:rFonts w:ascii="ＭＳ ゴシック" w:eastAsia="ＭＳ ゴシック" w:hAnsi="ＭＳ ゴシック" w:cs="Times New Roman" w:hint="eastAsia"/>
          <w:sz w:val="24"/>
          <w:szCs w:val="24"/>
        </w:rPr>
        <w:t>開始15分</w:t>
      </w:r>
      <w:r w:rsidR="00F120DF">
        <w:rPr>
          <w:rFonts w:ascii="ＭＳ ゴシック" w:eastAsia="ＭＳ ゴシック" w:hAnsi="ＭＳ ゴシック" w:cs="Times New Roman" w:hint="eastAsia"/>
          <w:sz w:val="24"/>
          <w:szCs w:val="24"/>
        </w:rPr>
        <w:t>前</w:t>
      </w:r>
      <w:r w:rsidRPr="00C25AD7">
        <w:rPr>
          <w:rFonts w:ascii="ＭＳ ゴシック" w:eastAsia="ＭＳ ゴシック" w:hAnsi="ＭＳ ゴシック" w:cs="Times New Roman" w:hint="eastAsia"/>
          <w:sz w:val="24"/>
          <w:szCs w:val="24"/>
        </w:rPr>
        <w:t>入室可能</w:t>
      </w:r>
    </w:p>
    <w:p w14:paraId="75AC96CA" w14:textId="77777777" w:rsidR="00F142F5" w:rsidRDefault="006C5175" w:rsidP="003A79E5">
      <w:pPr>
        <w:spacing w:line="560" w:lineRule="exact"/>
        <w:ind w:left="2233" w:right="1680" w:hangingChars="1000" w:hanging="2233"/>
        <w:rPr>
          <w:sz w:val="24"/>
          <w:szCs w:val="24"/>
        </w:rPr>
      </w:pPr>
      <w:r w:rsidRPr="00C25AD7">
        <w:rPr>
          <w:rFonts w:ascii="ＭＳ ゴシック" w:eastAsia="ＭＳ ゴシック" w:hAnsi="ＭＳ ゴシック" w:cs="Times New Roman" w:hint="eastAsia"/>
          <w:sz w:val="24"/>
          <w:szCs w:val="24"/>
        </w:rPr>
        <w:t>講師：山本高</w:t>
      </w:r>
      <w:r w:rsidR="00CE1882">
        <w:rPr>
          <w:rFonts w:ascii="ＭＳ ゴシック" w:eastAsia="ＭＳ ゴシック" w:hAnsi="ＭＳ ゴシック" w:cs="Times New Roman" w:hint="eastAsia"/>
          <w:sz w:val="24"/>
          <w:szCs w:val="24"/>
        </w:rPr>
        <w:t>久</w:t>
      </w:r>
      <w:r w:rsidRPr="00C25AD7">
        <w:rPr>
          <w:rFonts w:ascii="ＭＳ ゴシック" w:eastAsia="ＭＳ ゴシック" w:hAnsi="ＭＳ ゴシック" w:cs="Times New Roman" w:hint="eastAsia"/>
          <w:sz w:val="24"/>
          <w:szCs w:val="24"/>
        </w:rPr>
        <w:t>氏</w:t>
      </w:r>
      <w:r w:rsidRPr="00C25AD7">
        <w:rPr>
          <w:rFonts w:ascii="ＭＳ ゴシック" w:eastAsia="ＭＳ ゴシック" w:hAnsi="ＭＳ ゴシック" w:hint="eastAsia"/>
          <w:sz w:val="24"/>
          <w:szCs w:val="24"/>
        </w:rPr>
        <w:t>（</w:t>
      </w:r>
      <w:r w:rsidR="004A5FEC" w:rsidRPr="00C25AD7">
        <w:rPr>
          <w:rFonts w:ascii="メイリオ" w:eastAsia="メイリオ" w:hAnsi="メイリオ" w:hint="eastAsia"/>
          <w:sz w:val="22"/>
          <w:szCs w:val="24"/>
        </w:rPr>
        <w:t>（</w:t>
      </w:r>
      <w:proofErr w:type="spellStart"/>
      <w:r w:rsidR="00D62C7E">
        <w:rPr>
          <w:sz w:val="24"/>
          <w:szCs w:val="24"/>
        </w:rPr>
        <w:t>chubb</w:t>
      </w:r>
      <w:proofErr w:type="spellEnd"/>
      <w:r w:rsidR="00985EBA">
        <w:rPr>
          <w:rFonts w:hint="eastAsia"/>
          <w:sz w:val="24"/>
          <w:szCs w:val="24"/>
        </w:rPr>
        <w:t>損害</w:t>
      </w:r>
      <w:r w:rsidR="004A5FEC" w:rsidRPr="00C25AD7">
        <w:rPr>
          <w:rFonts w:hint="eastAsia"/>
          <w:sz w:val="24"/>
          <w:szCs w:val="24"/>
        </w:rPr>
        <w:t>保険代理店賠責専任講師</w:t>
      </w:r>
      <w:r w:rsidR="00780968">
        <w:rPr>
          <w:rFonts w:hint="eastAsia"/>
          <w:sz w:val="24"/>
          <w:szCs w:val="24"/>
        </w:rPr>
        <w:t>、</w:t>
      </w:r>
      <w:r w:rsidR="003A79E5">
        <w:rPr>
          <w:rFonts w:hint="eastAsia"/>
          <w:sz w:val="24"/>
          <w:szCs w:val="24"/>
        </w:rPr>
        <w:t xml:space="preserve">　</w:t>
      </w:r>
    </w:p>
    <w:p w14:paraId="618D08B9" w14:textId="7921A95B" w:rsidR="004A5FEC" w:rsidRPr="00C25AD7" w:rsidRDefault="00102FB6" w:rsidP="00F142F5">
      <w:pPr>
        <w:spacing w:line="560" w:lineRule="exact"/>
        <w:ind w:leftChars="1000" w:left="1933" w:right="1680" w:firstLineChars="1000" w:firstLine="2233"/>
        <w:rPr>
          <w:rFonts w:ascii="ＭＳ ゴシック" w:eastAsia="ＭＳ ゴシック" w:hAnsi="ＭＳ ゴシック" w:cs="Times New Roman"/>
          <w:sz w:val="24"/>
          <w:szCs w:val="24"/>
        </w:rPr>
      </w:pPr>
      <w:r>
        <w:rPr>
          <w:rFonts w:hint="eastAsia"/>
          <w:sz w:val="24"/>
          <w:szCs w:val="24"/>
        </w:rPr>
        <w:t>前</w:t>
      </w:r>
      <w:r w:rsidR="003A79E5">
        <w:rPr>
          <w:rFonts w:hint="eastAsia"/>
          <w:sz w:val="24"/>
          <w:szCs w:val="24"/>
        </w:rPr>
        <w:t>日</w:t>
      </w:r>
      <w:r w:rsidR="00780968">
        <w:rPr>
          <w:rFonts w:hint="eastAsia"/>
          <w:sz w:val="24"/>
          <w:szCs w:val="24"/>
        </w:rPr>
        <w:t>本代協企画推進部長</w:t>
      </w:r>
      <w:r w:rsidR="004A5FEC" w:rsidRPr="00C25AD7">
        <w:rPr>
          <w:rFonts w:hint="eastAsia"/>
          <w:sz w:val="24"/>
          <w:szCs w:val="24"/>
        </w:rPr>
        <w:t>）</w:t>
      </w:r>
    </w:p>
    <w:p w14:paraId="60747BFD" w14:textId="3EFE0D19" w:rsidR="00DA0A7F" w:rsidRDefault="00DA0A7F" w:rsidP="006324A3">
      <w:pPr>
        <w:spacing w:line="560" w:lineRule="exact"/>
        <w:ind w:right="16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参加対象者：・代協未加入代理店</w:t>
      </w:r>
    </w:p>
    <w:p w14:paraId="191A7424" w14:textId="544E9C70" w:rsidR="00DA0A7F" w:rsidRDefault="00DA0A7F" w:rsidP="006324A3">
      <w:pPr>
        <w:spacing w:line="560" w:lineRule="exact"/>
        <w:ind w:right="16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・代協会員（代理店賠責の加入の有無を問いません）</w:t>
      </w:r>
    </w:p>
    <w:p w14:paraId="66D45DBC" w14:textId="40073201" w:rsidR="00DA0A7F" w:rsidRPr="00DA0A7F" w:rsidRDefault="00DA0A7F" w:rsidP="006324A3">
      <w:pPr>
        <w:spacing w:line="560" w:lineRule="exact"/>
        <w:ind w:right="16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・保険会社社員</w:t>
      </w:r>
    </w:p>
    <w:p w14:paraId="6756CED0" w14:textId="5E118051" w:rsidR="006C5175" w:rsidRPr="00C25AD7" w:rsidRDefault="006C5175" w:rsidP="006324A3">
      <w:pPr>
        <w:spacing w:line="560" w:lineRule="exact"/>
        <w:ind w:right="1680"/>
        <w:rPr>
          <w:rFonts w:ascii="ＭＳ ゴシック" w:eastAsia="ＭＳ ゴシック" w:hAnsi="ＭＳ ゴシック" w:cs="Times New Roman"/>
          <w:sz w:val="24"/>
          <w:szCs w:val="24"/>
        </w:rPr>
      </w:pPr>
      <w:r w:rsidRPr="00C25AD7">
        <w:rPr>
          <w:rFonts w:ascii="ＭＳ ゴシック" w:eastAsia="ＭＳ ゴシック" w:hAnsi="ＭＳ ゴシック" w:cs="Times New Roman" w:hint="eastAsia"/>
          <w:sz w:val="24"/>
          <w:szCs w:val="24"/>
        </w:rPr>
        <w:t>定員：２００名（無料）</w:t>
      </w:r>
    </w:p>
    <w:p w14:paraId="25CA53DB" w14:textId="50BBC5DE" w:rsidR="0003364B" w:rsidRPr="00102FB6" w:rsidRDefault="0003364B" w:rsidP="0003364B">
      <w:pPr>
        <w:spacing w:line="560" w:lineRule="exact"/>
        <w:ind w:firstLineChars="200" w:firstLine="448"/>
        <w:rPr>
          <w:rFonts w:ascii="ＭＳ ゴシック" w:eastAsia="ＭＳ ゴシック" w:hAnsi="ＭＳ ゴシック" w:cs="Times New Roman"/>
          <w:b/>
          <w:bCs/>
          <w:sz w:val="24"/>
          <w:szCs w:val="24"/>
        </w:rPr>
      </w:pPr>
      <w:r w:rsidRPr="00102FB6">
        <w:rPr>
          <w:rFonts w:ascii="ＭＳ ゴシック" w:eastAsia="ＭＳ ゴシック" w:hAnsi="ＭＳ ゴシック" w:cs="Times New Roman" w:hint="eastAsia"/>
          <w:b/>
          <w:bCs/>
          <w:sz w:val="24"/>
          <w:szCs w:val="24"/>
        </w:rPr>
        <w:t>〇</w:t>
      </w:r>
      <w:r w:rsidR="006C5175" w:rsidRPr="00102FB6">
        <w:rPr>
          <w:rFonts w:ascii="ＭＳ ゴシック" w:eastAsia="ＭＳ ゴシック" w:hAnsi="ＭＳ ゴシック" w:cs="Times New Roman" w:hint="eastAsia"/>
          <w:b/>
          <w:bCs/>
          <w:sz w:val="24"/>
          <w:szCs w:val="24"/>
        </w:rPr>
        <w:t>詳細は、添付ファイル「WEBセミナーのご案内チラシ」をご参照下さい。</w:t>
      </w:r>
    </w:p>
    <w:p w14:paraId="707454CD" w14:textId="179E0FA1" w:rsidR="006C5175" w:rsidRPr="00102FB6" w:rsidRDefault="006C5175" w:rsidP="00C25AD7">
      <w:pPr>
        <w:spacing w:line="560" w:lineRule="exact"/>
        <w:rPr>
          <w:rFonts w:ascii="ＭＳ ゴシック" w:eastAsia="ＭＳ ゴシック" w:hAnsi="ＭＳ ゴシック" w:cs="Times New Roman"/>
          <w:b/>
          <w:bCs/>
          <w:sz w:val="28"/>
          <w:szCs w:val="28"/>
        </w:rPr>
      </w:pPr>
      <w:r w:rsidRPr="00102FB6">
        <w:rPr>
          <w:rFonts w:ascii="ＭＳ ゴシック" w:eastAsia="ＭＳ ゴシック" w:hAnsi="ＭＳ ゴシック" w:cs="Times New Roman" w:hint="eastAsia"/>
          <w:b/>
          <w:bCs/>
          <w:sz w:val="28"/>
          <w:szCs w:val="28"/>
        </w:rPr>
        <w:t>【お申込み方法】</w:t>
      </w:r>
    </w:p>
    <w:p w14:paraId="39E622AD" w14:textId="55EC1C54" w:rsidR="006C5175" w:rsidRPr="00C1199C" w:rsidRDefault="006C5175" w:rsidP="00C1199C">
      <w:pPr>
        <w:spacing w:line="380" w:lineRule="exact"/>
        <w:ind w:leftChars="200" w:left="387"/>
        <w:rPr>
          <w:rFonts w:ascii="ＭＳ ゴシック" w:eastAsia="ＭＳ ゴシック" w:hAnsi="ＭＳ ゴシック" w:cs="Times New Roman"/>
          <w:sz w:val="24"/>
          <w:szCs w:val="24"/>
        </w:rPr>
      </w:pPr>
      <w:r w:rsidRPr="00C1199C">
        <w:rPr>
          <w:rFonts w:ascii="ＭＳ ゴシック" w:eastAsia="ＭＳ ゴシック" w:hAnsi="ＭＳ ゴシック" w:cs="Times New Roman" w:hint="eastAsia"/>
          <w:sz w:val="24"/>
          <w:szCs w:val="24"/>
        </w:rPr>
        <w:t>下記URLをクリックすると、参加申し込みフォームに移動しますので、入力送信して下さい。</w:t>
      </w:r>
    </w:p>
    <w:p w14:paraId="5667F910" w14:textId="77777777" w:rsidR="00AF0C90" w:rsidRDefault="00F142F5" w:rsidP="00AF0C90">
      <w:hyperlink r:id="rId4" w:history="1">
        <w:r w:rsidR="00AF0C90">
          <w:rPr>
            <w:rStyle w:val="a9"/>
            <w:rFonts w:hint="eastAsia"/>
          </w:rPr>
          <w:t>https://forms.office.com/Pages/ResponsePage.aspx?id=DQSIkWdsW0yxEjajBLZtrQAAAAAAAAAAAANAAdImmWlURTQ3RFRUNEYwSENIU1VVTkRTTUQ2M1ZJQy4u</w:t>
        </w:r>
      </w:hyperlink>
    </w:p>
    <w:p w14:paraId="4CCD1765" w14:textId="77777777" w:rsidR="006C5175" w:rsidRPr="00AF0C90" w:rsidRDefault="006C5175" w:rsidP="006C5175"/>
    <w:p w14:paraId="730761A5" w14:textId="77777777" w:rsidR="006C5175" w:rsidRPr="00C1199C" w:rsidRDefault="006C5175" w:rsidP="006C5175">
      <w:pPr>
        <w:pStyle w:val="a3"/>
        <w:rPr>
          <w:rFonts w:ascii="ＭＳ ゴシック" w:eastAsia="ＭＳ ゴシック" w:hAnsi="ＭＳ ゴシック"/>
          <w:b w:val="0"/>
          <w:bCs/>
        </w:rPr>
      </w:pPr>
      <w:r w:rsidRPr="00C1199C">
        <w:rPr>
          <w:rFonts w:ascii="ＭＳ ゴシック" w:eastAsia="ＭＳ ゴシック" w:hAnsi="ＭＳ ゴシック" w:hint="eastAsia"/>
          <w:b w:val="0"/>
          <w:bCs/>
        </w:rPr>
        <w:t>以上</w:t>
      </w:r>
    </w:p>
    <w:p w14:paraId="7D39DC9E" w14:textId="77777777" w:rsidR="006C5175" w:rsidRPr="00C1199C" w:rsidRDefault="006C5175" w:rsidP="006C5175">
      <w:pPr>
        <w:rPr>
          <w:rFonts w:ascii="ＭＳ ゴシック" w:eastAsia="ＭＳ ゴシック" w:hAnsi="ＭＳ ゴシック"/>
          <w:bCs/>
        </w:rPr>
      </w:pPr>
    </w:p>
    <w:p w14:paraId="2C4ACADD" w14:textId="77777777" w:rsidR="00BE09C1" w:rsidRDefault="00BE09C1"/>
    <w:sectPr w:rsidR="00BE09C1" w:rsidSect="00F142F5">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75"/>
    <w:rsid w:val="0003364B"/>
    <w:rsid w:val="000A098A"/>
    <w:rsid w:val="000A595D"/>
    <w:rsid w:val="000D29B7"/>
    <w:rsid w:val="00102FB6"/>
    <w:rsid w:val="00254BC0"/>
    <w:rsid w:val="002857DC"/>
    <w:rsid w:val="002A5F73"/>
    <w:rsid w:val="002C0067"/>
    <w:rsid w:val="002F02E8"/>
    <w:rsid w:val="002F7F95"/>
    <w:rsid w:val="003A79E5"/>
    <w:rsid w:val="00421B48"/>
    <w:rsid w:val="004659DB"/>
    <w:rsid w:val="00471BBE"/>
    <w:rsid w:val="004A139F"/>
    <w:rsid w:val="004A5FEC"/>
    <w:rsid w:val="005414BD"/>
    <w:rsid w:val="00561CEB"/>
    <w:rsid w:val="006324A3"/>
    <w:rsid w:val="006C5175"/>
    <w:rsid w:val="006D5915"/>
    <w:rsid w:val="00780968"/>
    <w:rsid w:val="008752EA"/>
    <w:rsid w:val="008C05DB"/>
    <w:rsid w:val="009227AA"/>
    <w:rsid w:val="00985EBA"/>
    <w:rsid w:val="00AF0C90"/>
    <w:rsid w:val="00B270DF"/>
    <w:rsid w:val="00B872D3"/>
    <w:rsid w:val="00BE09C1"/>
    <w:rsid w:val="00C1199C"/>
    <w:rsid w:val="00C25AD7"/>
    <w:rsid w:val="00C425D8"/>
    <w:rsid w:val="00C52AC9"/>
    <w:rsid w:val="00C779B6"/>
    <w:rsid w:val="00CE1882"/>
    <w:rsid w:val="00CF1F3B"/>
    <w:rsid w:val="00D61312"/>
    <w:rsid w:val="00D62C7E"/>
    <w:rsid w:val="00D8455F"/>
    <w:rsid w:val="00DA0A7F"/>
    <w:rsid w:val="00DA72AD"/>
    <w:rsid w:val="00E96DEF"/>
    <w:rsid w:val="00F120DF"/>
    <w:rsid w:val="00F142F5"/>
    <w:rsid w:val="00F3146C"/>
    <w:rsid w:val="00F92245"/>
    <w:rsid w:val="00F9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022B1"/>
  <w15:chartTrackingRefBased/>
  <w15:docId w15:val="{C92836E7-7310-4A1E-8D54-A6EB7E24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1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6C5175"/>
    <w:pPr>
      <w:jc w:val="right"/>
    </w:pPr>
    <w:rPr>
      <w:b/>
      <w:kern w:val="0"/>
    </w:rPr>
  </w:style>
  <w:style w:type="character" w:customStyle="1" w:styleId="a4">
    <w:name w:val="結語 (文字)"/>
    <w:basedOn w:val="a0"/>
    <w:link w:val="a3"/>
    <w:uiPriority w:val="99"/>
    <w:semiHidden/>
    <w:rsid w:val="006C5175"/>
    <w:rPr>
      <w:b/>
      <w:kern w:val="0"/>
    </w:rPr>
  </w:style>
  <w:style w:type="paragraph" w:styleId="a5">
    <w:name w:val="Salutation"/>
    <w:basedOn w:val="a"/>
    <w:next w:val="a"/>
    <w:link w:val="a6"/>
    <w:uiPriority w:val="99"/>
    <w:semiHidden/>
    <w:unhideWhenUsed/>
    <w:rsid w:val="006C5175"/>
    <w:rPr>
      <w:b/>
      <w:kern w:val="0"/>
    </w:rPr>
  </w:style>
  <w:style w:type="character" w:customStyle="1" w:styleId="a6">
    <w:name w:val="挨拶文 (文字)"/>
    <w:basedOn w:val="a0"/>
    <w:link w:val="a5"/>
    <w:uiPriority w:val="99"/>
    <w:semiHidden/>
    <w:rsid w:val="006C5175"/>
    <w:rPr>
      <w:b/>
      <w:kern w:val="0"/>
    </w:rPr>
  </w:style>
  <w:style w:type="paragraph" w:styleId="a7">
    <w:name w:val="Note Heading"/>
    <w:basedOn w:val="a"/>
    <w:next w:val="a"/>
    <w:link w:val="a8"/>
    <w:uiPriority w:val="99"/>
    <w:semiHidden/>
    <w:unhideWhenUsed/>
    <w:rsid w:val="006C5175"/>
    <w:pPr>
      <w:jc w:val="center"/>
    </w:pPr>
    <w:rPr>
      <w:rFonts w:ascii="ＭＳ 明朝" w:eastAsia="ＭＳ 明朝" w:hAnsi="ＭＳ 明朝"/>
      <w:bCs/>
      <w:sz w:val="22"/>
    </w:rPr>
  </w:style>
  <w:style w:type="character" w:customStyle="1" w:styleId="a8">
    <w:name w:val="記 (文字)"/>
    <w:basedOn w:val="a0"/>
    <w:link w:val="a7"/>
    <w:uiPriority w:val="99"/>
    <w:semiHidden/>
    <w:rsid w:val="006C5175"/>
    <w:rPr>
      <w:rFonts w:ascii="ＭＳ 明朝" w:eastAsia="ＭＳ 明朝" w:hAnsi="ＭＳ 明朝"/>
      <w:bCs/>
      <w:sz w:val="22"/>
    </w:rPr>
  </w:style>
  <w:style w:type="character" w:styleId="a9">
    <w:name w:val="Hyperlink"/>
    <w:basedOn w:val="a0"/>
    <w:uiPriority w:val="99"/>
    <w:semiHidden/>
    <w:unhideWhenUsed/>
    <w:rsid w:val="00AF0C90"/>
    <w:rPr>
      <w:color w:val="0563C1" w:themeColor="hyperlink"/>
      <w:u w:val="single"/>
    </w:rPr>
  </w:style>
  <w:style w:type="character" w:styleId="aa">
    <w:name w:val="FollowedHyperlink"/>
    <w:basedOn w:val="a0"/>
    <w:uiPriority w:val="99"/>
    <w:semiHidden/>
    <w:unhideWhenUsed/>
    <w:rsid w:val="00AF0C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794647">
      <w:bodyDiv w:val="1"/>
      <w:marLeft w:val="0"/>
      <w:marRight w:val="0"/>
      <w:marTop w:val="0"/>
      <w:marBottom w:val="0"/>
      <w:divBdr>
        <w:top w:val="none" w:sz="0" w:space="0" w:color="auto"/>
        <w:left w:val="none" w:sz="0" w:space="0" w:color="auto"/>
        <w:bottom w:val="none" w:sz="0" w:space="0" w:color="auto"/>
        <w:right w:val="none" w:sz="0" w:space="0" w:color="auto"/>
      </w:divBdr>
    </w:div>
    <w:div w:id="824586034">
      <w:bodyDiv w:val="1"/>
      <w:marLeft w:val="0"/>
      <w:marRight w:val="0"/>
      <w:marTop w:val="0"/>
      <w:marBottom w:val="0"/>
      <w:divBdr>
        <w:top w:val="none" w:sz="0" w:space="0" w:color="auto"/>
        <w:left w:val="none" w:sz="0" w:space="0" w:color="auto"/>
        <w:bottom w:val="none" w:sz="0" w:space="0" w:color="auto"/>
        <w:right w:val="none" w:sz="0" w:space="0" w:color="auto"/>
      </w:divBdr>
    </w:div>
    <w:div w:id="12076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Pages/ResponsePage.aspx?id=DQSIkWdsW0yxEjajBLZtrQAAAAAAAAAAAANAAdImmWlURTQ3RFRUNEYwSENIU1VVTkRTTUQ2M1ZJQy4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哲</dc:creator>
  <cp:keywords/>
  <dc:description/>
  <cp:lastModifiedBy>Daikyou jimukyoku</cp:lastModifiedBy>
  <cp:revision>3</cp:revision>
  <cp:lastPrinted>2021-08-04T06:14:00Z</cp:lastPrinted>
  <dcterms:created xsi:type="dcterms:W3CDTF">2021-10-04T00:10:00Z</dcterms:created>
  <dcterms:modified xsi:type="dcterms:W3CDTF">2021-10-04T00:56:00Z</dcterms:modified>
</cp:coreProperties>
</file>